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4445" b="4445"/>
                  <wp:docPr id="2" name="image1.png" descr="D:\Projects\InvoiceOwl\Invoices\Graphic Design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Graphic Design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E8A46AE"/>
    <w:rsid w:val="43620CB9"/>
    <w:rsid w:val="4978414F"/>
    <w:rsid w:val="639E07E2"/>
    <w:rsid w:val="7B1410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2022-12-02T07:06:07Z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8B24AA51583D43EA9E27DB11EB12CA82</vt:lpwstr>
  </property>
</Properties>
</file>